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750" w:rsidRDefault="00FA4750">
      <w:pPr>
        <w:rPr>
          <w:rStyle w:val="inv-subject"/>
        </w:rPr>
      </w:pPr>
    </w:p>
    <w:p w:rsidR="00FA4750" w:rsidRDefault="00FA4750">
      <w:pPr>
        <w:rPr>
          <w:rStyle w:val="inv-subject"/>
        </w:rPr>
      </w:pPr>
      <w:r>
        <w:rPr>
          <w:rStyle w:val="inv-subject"/>
        </w:rPr>
        <w:tab/>
      </w:r>
      <w:r>
        <w:rPr>
          <w:rStyle w:val="inv-subject"/>
        </w:rPr>
        <w:tab/>
      </w:r>
      <w:r>
        <w:rPr>
          <w:rStyle w:val="inv-subject"/>
        </w:rPr>
        <w:tab/>
      </w:r>
      <w:r>
        <w:rPr>
          <w:rStyle w:val="inv-subject"/>
        </w:rPr>
        <w:tab/>
      </w:r>
      <w:r w:rsidRPr="00FA4750">
        <w:rPr>
          <w:rStyle w:val="inv-subject"/>
          <w:noProof/>
        </w:rPr>
        <w:drawing>
          <wp:inline distT="0" distB="0" distL="0" distR="0">
            <wp:extent cx="2219325" cy="1266825"/>
            <wp:effectExtent l="0" t="0" r="9525" b="9525"/>
            <wp:docPr id="1" name="Picture 1" descr="C:\Users\tmonk\AppData\Local\Microsoft\Windows\INetCache\Content.Outlook\Q9DXU93G\princeton logo 350x200 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onk\AppData\Local\Microsoft\Windows\INetCache\Content.Outlook\Q9DXU93G\princeton logo 350x200 p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4750" w:rsidRPr="00FA4750" w:rsidRDefault="00FA4750">
      <w:pPr>
        <w:rPr>
          <w:rStyle w:val="inv-subject"/>
          <w:b/>
          <w:sz w:val="28"/>
          <w:szCs w:val="28"/>
        </w:rPr>
      </w:pPr>
      <w:r>
        <w:rPr>
          <w:rStyle w:val="inv-subject"/>
        </w:rPr>
        <w:tab/>
      </w:r>
      <w:r>
        <w:rPr>
          <w:rStyle w:val="inv-subject"/>
        </w:rPr>
        <w:tab/>
      </w:r>
      <w:r>
        <w:rPr>
          <w:rStyle w:val="inv-subject"/>
        </w:rPr>
        <w:tab/>
      </w:r>
      <w:r>
        <w:rPr>
          <w:rStyle w:val="inv-subject"/>
        </w:rPr>
        <w:tab/>
      </w:r>
      <w:r>
        <w:rPr>
          <w:rStyle w:val="inv-subject"/>
        </w:rPr>
        <w:tab/>
      </w:r>
      <w:r>
        <w:rPr>
          <w:rStyle w:val="inv-subject"/>
          <w:b/>
          <w:sz w:val="28"/>
          <w:szCs w:val="28"/>
        </w:rPr>
        <w:t>PUBLIC MEETING</w:t>
      </w:r>
    </w:p>
    <w:p w:rsidR="00304BBE" w:rsidRDefault="00FA4750" w:rsidP="00304BBE">
      <w:pPr>
        <w:jc w:val="center"/>
        <w:rPr>
          <w:rStyle w:val="inv-subject"/>
          <w:b/>
          <w:sz w:val="28"/>
          <w:szCs w:val="28"/>
        </w:rPr>
      </w:pPr>
      <w:r w:rsidRPr="00BA579B">
        <w:rPr>
          <w:rStyle w:val="inv-subject"/>
          <w:b/>
          <w:sz w:val="28"/>
          <w:szCs w:val="28"/>
        </w:rPr>
        <w:t xml:space="preserve">Residents are encouraged to consider attending our </w:t>
      </w:r>
      <w:r w:rsidR="00D711AC" w:rsidRPr="00BA579B">
        <w:rPr>
          <w:rStyle w:val="inv-subject"/>
          <w:b/>
          <w:sz w:val="28"/>
          <w:szCs w:val="28"/>
        </w:rPr>
        <w:t xml:space="preserve">Tele-conference </w:t>
      </w:r>
    </w:p>
    <w:p w:rsidR="00167DC6" w:rsidRPr="00757478" w:rsidRDefault="00DC6A00" w:rsidP="00B576A0">
      <w:pPr>
        <w:jc w:val="center"/>
      </w:pPr>
      <w:r>
        <w:rPr>
          <w:rStyle w:val="inv-subject"/>
          <w:b/>
          <w:sz w:val="28"/>
          <w:szCs w:val="28"/>
        </w:rPr>
        <w:t>Economic</w:t>
      </w:r>
      <w:r w:rsidR="00335BDA">
        <w:rPr>
          <w:rStyle w:val="inv-subject"/>
          <w:b/>
          <w:sz w:val="28"/>
          <w:szCs w:val="28"/>
        </w:rPr>
        <w:t xml:space="preserve"> Development Corporation meeting on </w:t>
      </w:r>
      <w:r w:rsidR="00757478">
        <w:rPr>
          <w:rStyle w:val="inv-subject"/>
          <w:b/>
          <w:sz w:val="28"/>
          <w:szCs w:val="28"/>
        </w:rPr>
        <w:t>Monday</w:t>
      </w:r>
      <w:r>
        <w:rPr>
          <w:rStyle w:val="inv-subject"/>
          <w:b/>
          <w:sz w:val="28"/>
          <w:szCs w:val="28"/>
        </w:rPr>
        <w:t>,</w:t>
      </w:r>
      <w:r w:rsidR="00356239">
        <w:rPr>
          <w:rStyle w:val="inv-subject"/>
          <w:b/>
          <w:sz w:val="28"/>
          <w:szCs w:val="28"/>
        </w:rPr>
        <w:t xml:space="preserve"> February 1</w:t>
      </w:r>
      <w:r w:rsidR="002C527A">
        <w:rPr>
          <w:rStyle w:val="inv-subject"/>
          <w:b/>
          <w:sz w:val="28"/>
          <w:szCs w:val="28"/>
        </w:rPr>
        <w:t>,</w:t>
      </w:r>
      <w:r w:rsidR="00B576A0">
        <w:rPr>
          <w:rStyle w:val="inv-subject"/>
          <w:b/>
          <w:sz w:val="28"/>
          <w:szCs w:val="28"/>
        </w:rPr>
        <w:t xml:space="preserve"> 2021</w:t>
      </w:r>
      <w:r>
        <w:rPr>
          <w:rStyle w:val="inv-subject"/>
          <w:b/>
          <w:sz w:val="28"/>
          <w:szCs w:val="28"/>
        </w:rPr>
        <w:t xml:space="preserve"> @6</w:t>
      </w:r>
      <w:r w:rsidR="00335BDA">
        <w:rPr>
          <w:rStyle w:val="inv-subject"/>
          <w:b/>
          <w:sz w:val="28"/>
          <w:szCs w:val="28"/>
        </w:rPr>
        <w:t>:00 p.m.</w:t>
      </w:r>
      <w:r w:rsidR="00FA4750" w:rsidRPr="00BA579B">
        <w:rPr>
          <w:rStyle w:val="inv-subject"/>
          <w:b/>
          <w:sz w:val="28"/>
          <w:szCs w:val="28"/>
        </w:rPr>
        <w:t xml:space="preserve"> via teleconference</w:t>
      </w:r>
      <w:r w:rsidR="00D44557" w:rsidRPr="00BA579B">
        <w:rPr>
          <w:rStyle w:val="inv-subject"/>
          <w:b/>
          <w:sz w:val="28"/>
          <w:szCs w:val="28"/>
        </w:rPr>
        <w:t>.</w:t>
      </w:r>
      <w:r w:rsidR="00335BDA" w:rsidRPr="00335BDA">
        <w:br/>
      </w:r>
      <w:r w:rsidR="00335BDA" w:rsidRPr="00335BDA">
        <w:br/>
      </w:r>
      <w:r>
        <w:rPr>
          <w:b/>
          <w:sz w:val="32"/>
          <w:szCs w:val="32"/>
        </w:rPr>
        <w:t>E</w:t>
      </w:r>
      <w:r w:rsidR="00356239">
        <w:rPr>
          <w:b/>
          <w:sz w:val="32"/>
          <w:szCs w:val="32"/>
        </w:rPr>
        <w:t xml:space="preserve">DC Meeting </w:t>
      </w:r>
      <w:r w:rsidR="00356239">
        <w:rPr>
          <w:b/>
          <w:sz w:val="32"/>
          <w:szCs w:val="32"/>
        </w:rPr>
        <w:br/>
        <w:t>Monday, February 1</w:t>
      </w:r>
      <w:r w:rsidR="00335BDA" w:rsidRPr="00335BDA">
        <w:rPr>
          <w:b/>
          <w:sz w:val="32"/>
          <w:szCs w:val="32"/>
        </w:rPr>
        <w:t xml:space="preserve">, 2020 </w:t>
      </w:r>
      <w:r w:rsidR="00335BDA">
        <w:rPr>
          <w:b/>
          <w:sz w:val="32"/>
          <w:szCs w:val="32"/>
        </w:rPr>
        <w:t>@</w:t>
      </w:r>
      <w:r>
        <w:rPr>
          <w:b/>
          <w:sz w:val="32"/>
          <w:szCs w:val="32"/>
        </w:rPr>
        <w:t>6</w:t>
      </w:r>
      <w:r w:rsidR="00335BDA" w:rsidRPr="00335BDA">
        <w:rPr>
          <w:b/>
          <w:sz w:val="32"/>
          <w:szCs w:val="32"/>
        </w:rPr>
        <w:t xml:space="preserve">:00 PM </w:t>
      </w:r>
      <w:r w:rsidR="00814678" w:rsidRPr="00BA579B">
        <w:rPr>
          <w:b/>
          <w:sz w:val="32"/>
          <w:szCs w:val="32"/>
        </w:rPr>
        <w:br/>
      </w:r>
      <w:r w:rsidR="00B576A0" w:rsidRPr="00B576A0">
        <w:br/>
      </w:r>
      <w:r w:rsidR="00B576A0" w:rsidRPr="00B576A0">
        <w:rPr>
          <w:b/>
          <w:bCs/>
          <w:sz w:val="32"/>
          <w:szCs w:val="32"/>
        </w:rPr>
        <w:t xml:space="preserve">Please join my meeting from your computer, tablet or smartphone. </w:t>
      </w:r>
      <w:r w:rsidR="00356239" w:rsidRPr="00356239">
        <w:br/>
      </w:r>
      <w:r w:rsidR="00356239" w:rsidRPr="00356239">
        <w:br/>
      </w:r>
      <w:hyperlink r:id="rId5" w:tgtFrame="_blank" w:history="1">
        <w:r w:rsidR="00356239" w:rsidRPr="00356239">
          <w:rPr>
            <w:color w:val="0000FF"/>
            <w:sz w:val="32"/>
            <w:szCs w:val="32"/>
            <w:u w:val="single"/>
          </w:rPr>
          <w:t>https://global.gotomeeting.com/join/967719989</w:t>
        </w:r>
      </w:hyperlink>
      <w:r w:rsidR="00356239" w:rsidRPr="00356239">
        <w:rPr>
          <w:sz w:val="32"/>
          <w:szCs w:val="32"/>
        </w:rPr>
        <w:t xml:space="preserve"> </w:t>
      </w:r>
      <w:r w:rsidR="00356239" w:rsidRPr="00356239">
        <w:rPr>
          <w:sz w:val="32"/>
          <w:szCs w:val="32"/>
        </w:rPr>
        <w:br/>
      </w:r>
      <w:r w:rsidR="00356239" w:rsidRPr="00356239">
        <w:rPr>
          <w:sz w:val="32"/>
          <w:szCs w:val="32"/>
        </w:rPr>
        <w:br/>
      </w:r>
      <w:proofErr w:type="gramStart"/>
      <w:r w:rsidR="00356239" w:rsidRPr="00356239">
        <w:rPr>
          <w:b/>
          <w:bCs/>
          <w:sz w:val="32"/>
          <w:szCs w:val="32"/>
        </w:rPr>
        <w:t>You</w:t>
      </w:r>
      <w:proofErr w:type="gramEnd"/>
      <w:r w:rsidR="00356239" w:rsidRPr="00356239">
        <w:rPr>
          <w:b/>
          <w:bCs/>
          <w:sz w:val="32"/>
          <w:szCs w:val="32"/>
        </w:rPr>
        <w:t xml:space="preserve"> can also dial in using your phone.</w:t>
      </w:r>
      <w:r w:rsidR="00356239" w:rsidRPr="00356239">
        <w:rPr>
          <w:sz w:val="32"/>
          <w:szCs w:val="32"/>
        </w:rPr>
        <w:t xml:space="preserve"> </w:t>
      </w:r>
      <w:r w:rsidR="00356239" w:rsidRPr="00356239">
        <w:rPr>
          <w:sz w:val="32"/>
          <w:szCs w:val="32"/>
        </w:rPr>
        <w:br/>
        <w:t xml:space="preserve">United States (Toll Free): </w:t>
      </w:r>
      <w:hyperlink r:id="rId6" w:history="1">
        <w:r w:rsidR="00356239" w:rsidRPr="00356239">
          <w:rPr>
            <w:color w:val="0000FF"/>
            <w:sz w:val="32"/>
            <w:szCs w:val="32"/>
            <w:u w:val="single"/>
          </w:rPr>
          <w:t>1 866 899 4679</w:t>
        </w:r>
      </w:hyperlink>
      <w:r w:rsidR="00356239" w:rsidRPr="00356239">
        <w:rPr>
          <w:sz w:val="32"/>
          <w:szCs w:val="32"/>
        </w:rPr>
        <w:t xml:space="preserve"> </w:t>
      </w:r>
      <w:r w:rsidR="00356239" w:rsidRPr="00356239">
        <w:rPr>
          <w:sz w:val="32"/>
          <w:szCs w:val="32"/>
        </w:rPr>
        <w:br/>
        <w:t xml:space="preserve">United States: </w:t>
      </w:r>
      <w:hyperlink r:id="rId7" w:history="1">
        <w:r w:rsidR="00356239" w:rsidRPr="00356239">
          <w:rPr>
            <w:color w:val="0000FF"/>
            <w:sz w:val="32"/>
            <w:szCs w:val="32"/>
            <w:u w:val="single"/>
          </w:rPr>
          <w:t>+1 (571) 317-3116</w:t>
        </w:r>
      </w:hyperlink>
      <w:r w:rsidR="00356239" w:rsidRPr="00356239">
        <w:rPr>
          <w:sz w:val="32"/>
          <w:szCs w:val="32"/>
        </w:rPr>
        <w:t xml:space="preserve"> </w:t>
      </w:r>
      <w:r w:rsidR="00356239" w:rsidRPr="00356239">
        <w:rPr>
          <w:sz w:val="32"/>
          <w:szCs w:val="32"/>
        </w:rPr>
        <w:br/>
      </w:r>
      <w:r w:rsidR="00356239" w:rsidRPr="00356239">
        <w:rPr>
          <w:sz w:val="32"/>
          <w:szCs w:val="32"/>
        </w:rPr>
        <w:br/>
      </w:r>
      <w:r w:rsidR="00356239" w:rsidRPr="00356239">
        <w:rPr>
          <w:b/>
          <w:bCs/>
          <w:sz w:val="32"/>
          <w:szCs w:val="32"/>
        </w:rPr>
        <w:t>Access Code:</w:t>
      </w:r>
      <w:r w:rsidR="00356239" w:rsidRPr="00356239">
        <w:rPr>
          <w:sz w:val="32"/>
          <w:szCs w:val="32"/>
        </w:rPr>
        <w:t xml:space="preserve"> 967-719-989 </w:t>
      </w:r>
      <w:r w:rsidR="00356239" w:rsidRPr="00356239">
        <w:rPr>
          <w:sz w:val="32"/>
          <w:szCs w:val="32"/>
        </w:rPr>
        <w:br/>
      </w:r>
      <w:r w:rsidR="00356239" w:rsidRPr="00356239">
        <w:rPr>
          <w:sz w:val="32"/>
          <w:szCs w:val="32"/>
        </w:rPr>
        <w:br/>
      </w:r>
      <w:r w:rsidR="00356239" w:rsidRPr="00356239">
        <w:br/>
      </w:r>
      <w:r w:rsidR="00E87E16" w:rsidRPr="00E87E16">
        <w:br/>
      </w:r>
      <w:r w:rsidR="00E87E16" w:rsidRPr="00E87E16">
        <w:br/>
      </w:r>
    </w:p>
    <w:sectPr w:rsidR="00167DC6" w:rsidRPr="00757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50"/>
    <w:rsid w:val="002C527A"/>
    <w:rsid w:val="00304BBE"/>
    <w:rsid w:val="00335BDA"/>
    <w:rsid w:val="00356239"/>
    <w:rsid w:val="005E35FF"/>
    <w:rsid w:val="00757478"/>
    <w:rsid w:val="007C664D"/>
    <w:rsid w:val="00814678"/>
    <w:rsid w:val="00A1186D"/>
    <w:rsid w:val="00AB5880"/>
    <w:rsid w:val="00B576A0"/>
    <w:rsid w:val="00BA579B"/>
    <w:rsid w:val="00C213F1"/>
    <w:rsid w:val="00D44557"/>
    <w:rsid w:val="00D711AC"/>
    <w:rsid w:val="00DC6A00"/>
    <w:rsid w:val="00E87E16"/>
    <w:rsid w:val="00FA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8A304-2A8A-4872-9A51-69266D2D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v-subject">
    <w:name w:val="inv-subject"/>
    <w:basedOn w:val="DefaultParagraphFont"/>
    <w:rsid w:val="00FA4750"/>
  </w:style>
  <w:style w:type="character" w:customStyle="1" w:styleId="inv-date">
    <w:name w:val="inv-date"/>
    <w:basedOn w:val="DefaultParagraphFont"/>
    <w:rsid w:val="00FA4750"/>
  </w:style>
  <w:style w:type="character" w:customStyle="1" w:styleId="inv-meeting-url">
    <w:name w:val="inv-meeting-url"/>
    <w:basedOn w:val="DefaultParagraphFont"/>
    <w:rsid w:val="00FA4750"/>
  </w:style>
  <w:style w:type="character" w:styleId="Hyperlink">
    <w:name w:val="Hyperlink"/>
    <w:basedOn w:val="DefaultParagraphFont"/>
    <w:uiPriority w:val="99"/>
    <w:semiHidden/>
    <w:unhideWhenUsed/>
    <w:rsid w:val="00FA47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+15713173116,,9677199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18668994679,,967719989" TargetMode="External"/><Relationship Id="rId5" Type="http://schemas.openxmlformats.org/officeDocument/2006/relationships/hyperlink" Target="https://global.gotomeeting.com/join/967719989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Monk</dc:creator>
  <cp:keywords/>
  <dc:description/>
  <cp:lastModifiedBy>Tabatha Monk</cp:lastModifiedBy>
  <cp:revision>2</cp:revision>
  <cp:lastPrinted>2021-01-29T19:47:00Z</cp:lastPrinted>
  <dcterms:created xsi:type="dcterms:W3CDTF">2021-01-29T19:47:00Z</dcterms:created>
  <dcterms:modified xsi:type="dcterms:W3CDTF">2021-01-29T19:47:00Z</dcterms:modified>
</cp:coreProperties>
</file>